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459B" w14:textId="3FEF94C6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EE08D9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F10B79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77777777" w:rsidR="001A3D38" w:rsidRPr="001A3D38" w:rsidRDefault="001A3D38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4182289C" w14:textId="77777777" w:rsidR="00EE08D9" w:rsidRDefault="001A3D38" w:rsidP="00EE08D9">
      <w:pPr>
        <w:spacing w:after="120" w:line="276" w:lineRule="auto"/>
        <w:jc w:val="both"/>
        <w:rPr>
          <w:rFonts w:ascii="Bio Sans" w:hAnsi="Bio Sans" w:cs="Calibri"/>
          <w:b/>
          <w:color w:val="000000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EE08D9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F10B79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EE08D9">
        <w:rPr>
          <w:rFonts w:ascii="Bio Sans" w:hAnsi="Bio Sans" w:cstheme="minorHAnsi"/>
          <w:sz w:val="18"/>
          <w:szCs w:val="18"/>
          <w:lang w:eastAsia="ar-SA"/>
        </w:rPr>
        <w:t>24.10</w:t>
      </w:r>
      <w:r w:rsidRPr="00105631">
        <w:rPr>
          <w:rFonts w:ascii="Bio Sans" w:hAnsi="Bio Sans" w:cstheme="minorHAnsi"/>
          <w:sz w:val="18"/>
          <w:szCs w:val="18"/>
          <w:lang w:eastAsia="ar-SA"/>
        </w:rPr>
        <w:t>.202</w:t>
      </w:r>
      <w:r w:rsidR="00F10B79">
        <w:rPr>
          <w:rFonts w:ascii="Bio Sans" w:hAnsi="Bio Sans" w:cstheme="minorHAnsi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="00EE08D9">
        <w:rPr>
          <w:rFonts w:ascii="Bio Sans" w:hAnsi="Bio Sans" w:cs="Calibri"/>
          <w:b/>
          <w:color w:val="000000"/>
          <w:sz w:val="18"/>
          <w:szCs w:val="18"/>
        </w:rPr>
        <w:t>dwóch części:</w:t>
      </w:r>
    </w:p>
    <w:p w14:paraId="395CB2B4" w14:textId="77777777" w:rsidR="00EE08D9" w:rsidRPr="00F95FCA" w:rsidRDefault="00EE08D9" w:rsidP="00EE08D9">
      <w:pPr>
        <w:spacing w:line="276" w:lineRule="auto"/>
        <w:jc w:val="both"/>
        <w:rPr>
          <w:rFonts w:ascii="Bio Sans" w:hAnsi="Bio Sans" w:cs="Tahoma"/>
          <w:bCs/>
          <w:i/>
          <w:iCs/>
          <w:sz w:val="18"/>
          <w:szCs w:val="18"/>
        </w:rPr>
      </w:pPr>
      <w:r>
        <w:rPr>
          <w:rFonts w:ascii="Bio Sans" w:hAnsi="Bio Sans" w:cs="Tahoma"/>
          <w:b/>
          <w:sz w:val="18"/>
          <w:szCs w:val="18"/>
        </w:rPr>
        <w:t>CZĘŚĆ I:</w:t>
      </w:r>
      <w:r w:rsidRPr="00F95FCA">
        <w:rPr>
          <w:rFonts w:ascii="Bio Sans" w:hAnsi="Bio Sans" w:cs="Tahoma"/>
          <w:bCs/>
          <w:sz w:val="18"/>
          <w:szCs w:val="18"/>
        </w:rPr>
        <w:t xml:space="preserve"> </w:t>
      </w:r>
      <w:r w:rsidRPr="007E4723">
        <w:rPr>
          <w:rFonts w:ascii="Bio Sans" w:hAnsi="Bio Sans" w:cs="Tahoma"/>
          <w:bCs/>
          <w:i/>
          <w:iCs/>
          <w:sz w:val="18"/>
          <w:szCs w:val="18"/>
        </w:rPr>
        <w:t xml:space="preserve">Usługa </w:t>
      </w:r>
      <w:r>
        <w:rPr>
          <w:rFonts w:ascii="Bio Sans" w:hAnsi="Bio Sans" w:cs="Tahoma"/>
          <w:bCs/>
          <w:i/>
          <w:iCs/>
          <w:sz w:val="18"/>
          <w:szCs w:val="18"/>
        </w:rPr>
        <w:t>z</w:t>
      </w:r>
      <w:r w:rsidRPr="00F95FCA">
        <w:rPr>
          <w:rFonts w:ascii="Bio Sans" w:hAnsi="Bio Sans" w:cs="Tahoma"/>
          <w:bCs/>
          <w:i/>
          <w:iCs/>
          <w:sz w:val="18"/>
          <w:szCs w:val="18"/>
        </w:rPr>
        <w:t>aprojektowani</w:t>
      </w:r>
      <w:r>
        <w:rPr>
          <w:rFonts w:ascii="Bio Sans" w:hAnsi="Bio Sans" w:cs="Tahoma"/>
          <w:bCs/>
          <w:i/>
          <w:iCs/>
          <w:sz w:val="18"/>
          <w:szCs w:val="18"/>
        </w:rPr>
        <w:t>a</w:t>
      </w:r>
      <w:r w:rsidRPr="00F95FCA">
        <w:rPr>
          <w:rFonts w:ascii="Bio Sans" w:hAnsi="Bio Sans" w:cs="Tahoma"/>
          <w:bCs/>
          <w:i/>
          <w:iCs/>
          <w:sz w:val="18"/>
          <w:szCs w:val="18"/>
        </w:rPr>
        <w:t xml:space="preserve"> i wykonani</w:t>
      </w:r>
      <w:r>
        <w:rPr>
          <w:rFonts w:ascii="Bio Sans" w:hAnsi="Bio Sans" w:cs="Tahoma"/>
          <w:bCs/>
          <w:i/>
          <w:iCs/>
          <w:sz w:val="18"/>
          <w:szCs w:val="18"/>
        </w:rPr>
        <w:t>a prototypów</w:t>
      </w:r>
      <w:r w:rsidRPr="00F95FCA">
        <w:rPr>
          <w:rFonts w:ascii="Bio Sans" w:hAnsi="Bio Sans" w:cs="Tahoma"/>
          <w:bCs/>
          <w:i/>
          <w:iCs/>
          <w:sz w:val="18"/>
          <w:szCs w:val="18"/>
        </w:rPr>
        <w:t xml:space="preserve"> form do uchwytu do sondy jednorazowego użytku wraz z partią prototypową min. 200 szt</w:t>
      </w:r>
      <w:r>
        <w:rPr>
          <w:rFonts w:ascii="Bio Sans" w:hAnsi="Bio Sans" w:cs="Tahoma"/>
          <w:bCs/>
          <w:i/>
          <w:iCs/>
          <w:sz w:val="18"/>
          <w:szCs w:val="18"/>
        </w:rPr>
        <w:t>.</w:t>
      </w:r>
    </w:p>
    <w:p w14:paraId="3440688D" w14:textId="77777777" w:rsidR="00EE08D9" w:rsidRPr="007A7722" w:rsidRDefault="00EE08D9" w:rsidP="00EE08D9">
      <w:pPr>
        <w:spacing w:after="120" w:line="276" w:lineRule="auto"/>
        <w:jc w:val="both"/>
        <w:rPr>
          <w:rFonts w:ascii="Bio Sans" w:hAnsi="Bio Sans" w:cs="Tahoma"/>
          <w:bCs/>
          <w:sz w:val="18"/>
          <w:szCs w:val="18"/>
        </w:rPr>
      </w:pPr>
      <w:r>
        <w:rPr>
          <w:rFonts w:ascii="Bio Sans" w:hAnsi="Bio Sans" w:cs="Tahoma"/>
          <w:b/>
          <w:sz w:val="18"/>
          <w:szCs w:val="18"/>
        </w:rPr>
        <w:t xml:space="preserve">CZĘŚĆ II: </w:t>
      </w:r>
      <w:r>
        <w:rPr>
          <w:rFonts w:ascii="Bio Sans" w:hAnsi="Bio Sans" w:cs="Verdana"/>
          <w:i/>
          <w:iCs/>
          <w:color w:val="000000"/>
          <w:sz w:val="18"/>
          <w:szCs w:val="18"/>
        </w:rPr>
        <w:t xml:space="preserve">Usługa </w:t>
      </w:r>
      <w:r w:rsidRPr="00CE0A20">
        <w:rPr>
          <w:rFonts w:ascii="Bio Sans" w:hAnsi="Bio Sans" w:cs="Tahoma"/>
          <w:bCs/>
          <w:i/>
          <w:iCs/>
          <w:sz w:val="18"/>
          <w:szCs w:val="18"/>
        </w:rPr>
        <w:t>zaprojektowania</w:t>
      </w:r>
      <w:r w:rsidRPr="00F95FCA">
        <w:rPr>
          <w:rFonts w:ascii="Bio Sans" w:hAnsi="Bio Sans" w:cs="Verdana"/>
          <w:i/>
          <w:iCs/>
          <w:color w:val="000000"/>
          <w:sz w:val="18"/>
          <w:szCs w:val="18"/>
        </w:rPr>
        <w:t xml:space="preserve"> i wykonani</w:t>
      </w:r>
      <w:r>
        <w:rPr>
          <w:rFonts w:ascii="Bio Sans" w:hAnsi="Bio Sans" w:cs="Verdana"/>
          <w:i/>
          <w:iCs/>
          <w:color w:val="000000"/>
          <w:sz w:val="18"/>
          <w:szCs w:val="18"/>
        </w:rPr>
        <w:t xml:space="preserve">a </w:t>
      </w:r>
      <w:r w:rsidRPr="007E4723">
        <w:rPr>
          <w:rFonts w:ascii="Bio Sans" w:hAnsi="Bio Sans" w:cs="Verdana"/>
          <w:i/>
          <w:iCs/>
          <w:color w:val="000000"/>
          <w:sz w:val="18"/>
          <w:szCs w:val="18"/>
        </w:rPr>
        <w:t>prototypów form</w:t>
      </w:r>
      <w:r w:rsidRPr="00F95FCA">
        <w:rPr>
          <w:rFonts w:ascii="Bio Sans" w:hAnsi="Bio Sans" w:cs="Verdana"/>
          <w:i/>
          <w:iCs/>
          <w:color w:val="000000"/>
          <w:sz w:val="18"/>
          <w:szCs w:val="18"/>
        </w:rPr>
        <w:t xml:space="preserve"> do wtyku do </w:t>
      </w:r>
      <w:proofErr w:type="spellStart"/>
      <w:r w:rsidRPr="00F95FCA">
        <w:rPr>
          <w:rFonts w:ascii="Bio Sans" w:hAnsi="Bio Sans" w:cs="Verdana"/>
          <w:i/>
          <w:iCs/>
          <w:color w:val="000000"/>
          <w:sz w:val="18"/>
          <w:szCs w:val="18"/>
        </w:rPr>
        <w:t>all</w:t>
      </w:r>
      <w:proofErr w:type="spellEnd"/>
      <w:r w:rsidRPr="00F95FCA">
        <w:rPr>
          <w:rFonts w:ascii="Bio Sans" w:hAnsi="Bio Sans" w:cs="Verdana"/>
          <w:i/>
          <w:iCs/>
          <w:color w:val="000000"/>
          <w:sz w:val="18"/>
          <w:szCs w:val="18"/>
        </w:rPr>
        <w:t>-in-one wraz z partią prototypową min. 200 szt</w:t>
      </w:r>
      <w:r>
        <w:rPr>
          <w:rFonts w:ascii="Bio Sans" w:hAnsi="Bio Sans" w:cs="Verdana"/>
          <w:i/>
          <w:iCs/>
          <w:color w:val="000000"/>
          <w:sz w:val="18"/>
          <w:szCs w:val="18"/>
        </w:rPr>
        <w:t>.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48837DA" w14:textId="16401629" w:rsidR="001A3D38" w:rsidRPr="00EE08D9" w:rsidRDefault="001A3D38" w:rsidP="001A3D38">
      <w:pPr>
        <w:widowControl w:val="0"/>
        <w:numPr>
          <w:ilvl w:val="0"/>
          <w:numId w:val="31"/>
        </w:numPr>
        <w:autoSpaceDE w:val="0"/>
        <w:spacing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</w:t>
      </w:r>
      <w:r w:rsidR="00EE08D9">
        <w:rPr>
          <w:rFonts w:ascii="Bio Sans" w:hAnsi="Bio Sans" w:cstheme="minorHAnsi"/>
          <w:color w:val="000000"/>
          <w:sz w:val="18"/>
          <w:szCs w:val="18"/>
        </w:rPr>
        <w:t xml:space="preserve"> zgodnie z wymogami określonymi w opisie przedmiotu zamówienia</w:t>
      </w:r>
      <w:r w:rsidRPr="008B5E27">
        <w:rPr>
          <w:rFonts w:ascii="Bio Sans" w:hAnsi="Bio Sans" w:cstheme="minorHAnsi"/>
          <w:color w:val="000000"/>
          <w:sz w:val="18"/>
          <w:szCs w:val="18"/>
        </w:rPr>
        <w:t xml:space="preserve"> w następującej cenie:</w:t>
      </w:r>
    </w:p>
    <w:p w14:paraId="34128860" w14:textId="77777777" w:rsidR="00EE08D9" w:rsidRDefault="00EE08D9" w:rsidP="00EE08D9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377"/>
        <w:tblOverlap w:val="never"/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913"/>
        <w:gridCol w:w="3438"/>
      </w:tblGrid>
      <w:tr w:rsidR="00EE08D9" w:rsidRPr="00C355A6" w14:paraId="30CD06D5" w14:textId="77777777" w:rsidTr="00D21806">
        <w:trPr>
          <w:trHeight w:val="353"/>
        </w:trPr>
        <w:tc>
          <w:tcPr>
            <w:tcW w:w="2518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652EB54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61AD7AB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center"/>
              <w:rPr>
                <w:rFonts w:ascii="Bio Sans" w:eastAsia="Calibri" w:hAnsi="Bio Sans" w:cs="Calibri"/>
                <w:b/>
                <w:caps/>
                <w:sz w:val="20"/>
                <w:szCs w:val="20"/>
                <w:lang w:eastAsia="ar-SA"/>
              </w:rPr>
            </w:pPr>
            <w:r w:rsidRPr="00C355A6">
              <w:rPr>
                <w:rFonts w:ascii="Bio Sans" w:eastAsia="Calibri" w:hAnsi="Bio Sans" w:cs="Calibri"/>
                <w:b/>
                <w:caps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7ED0B95F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center"/>
              <w:rPr>
                <w:rFonts w:ascii="Bio Sans" w:eastAsia="Calibri" w:hAnsi="Bio Sans" w:cs="Calibri"/>
                <w:b/>
                <w:caps/>
                <w:sz w:val="20"/>
                <w:szCs w:val="20"/>
                <w:lang w:eastAsia="ar-SA"/>
              </w:rPr>
            </w:pPr>
            <w:r w:rsidRPr="00C355A6">
              <w:rPr>
                <w:rFonts w:ascii="Bio Sans" w:eastAsia="Calibri" w:hAnsi="Bio Sans" w:cs="Calibri"/>
                <w:b/>
                <w:caps/>
                <w:sz w:val="20"/>
                <w:szCs w:val="20"/>
                <w:lang w:eastAsia="ar-SA"/>
              </w:rPr>
              <w:t>Waluta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8647443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center"/>
              <w:rPr>
                <w:rFonts w:ascii="Bio Sans" w:eastAsia="Calibri" w:hAnsi="Bio Sans" w:cs="Calibri"/>
                <w:b/>
                <w:caps/>
                <w:sz w:val="20"/>
                <w:szCs w:val="20"/>
                <w:lang w:eastAsia="ar-SA"/>
              </w:rPr>
            </w:pPr>
            <w:r w:rsidRPr="00C355A6">
              <w:rPr>
                <w:rFonts w:ascii="Bio Sans" w:eastAsia="Calibri" w:hAnsi="Bio Sans" w:cs="Calibri"/>
                <w:b/>
                <w:caps/>
                <w:sz w:val="20"/>
                <w:szCs w:val="20"/>
                <w:lang w:eastAsia="ar-SA"/>
              </w:rPr>
              <w:t>Słownie</w:t>
            </w:r>
          </w:p>
        </w:tc>
      </w:tr>
      <w:tr w:rsidR="00EE08D9" w:rsidRPr="00C355A6" w14:paraId="45387CF6" w14:textId="77777777" w:rsidTr="00D21806">
        <w:trPr>
          <w:trHeight w:val="353"/>
        </w:trPr>
        <w:tc>
          <w:tcPr>
            <w:tcW w:w="9712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48BE0B6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center"/>
              <w:rPr>
                <w:rFonts w:ascii="Bio Sans" w:eastAsia="Calibri" w:hAnsi="Bio Sans" w:cs="Calibri"/>
                <w:b/>
                <w:caps/>
                <w:sz w:val="20"/>
                <w:szCs w:val="20"/>
                <w:lang w:eastAsia="ar-SA"/>
              </w:rPr>
            </w:pPr>
            <w:r w:rsidRPr="00F8349B">
              <w:rPr>
                <w:rFonts w:ascii="Bio Sans" w:hAnsi="Bio Sans" w:cs="Verdana"/>
                <w:b/>
                <w:iCs/>
                <w:caps/>
                <w:color w:val="000000"/>
                <w:sz w:val="18"/>
                <w:szCs w:val="18"/>
              </w:rPr>
              <w:t>CZĘŚĆ I: Usługa zaprojektowania i wykonania prototypów form do uchwytu do sondy jednorazowego użytku wraz z partią prototypową min. 200 szt.</w:t>
            </w:r>
          </w:p>
        </w:tc>
      </w:tr>
      <w:tr w:rsidR="00EE08D9" w:rsidRPr="00C355A6" w14:paraId="4E2DE290" w14:textId="77777777" w:rsidTr="00D21806">
        <w:trPr>
          <w:trHeight w:val="624"/>
        </w:trPr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1EB0DA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</w:pPr>
            <w:r w:rsidRPr="00C355A6"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73599C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right"/>
              <w:rPr>
                <w:rFonts w:ascii="Bio Sans" w:eastAsia="Calibri" w:hAnsi="Bio Sans" w:cs="Calibri"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</w:tcPr>
          <w:p w14:paraId="43419B46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4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EEB1F5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i/>
                <w:sz w:val="20"/>
                <w:szCs w:val="20"/>
                <w:lang w:eastAsia="ar-SA"/>
              </w:rPr>
            </w:pPr>
          </w:p>
        </w:tc>
      </w:tr>
      <w:tr w:rsidR="00EE08D9" w:rsidRPr="00C355A6" w14:paraId="5EBA4D06" w14:textId="77777777" w:rsidTr="00D21806">
        <w:trPr>
          <w:trHeight w:val="624"/>
        </w:trPr>
        <w:tc>
          <w:tcPr>
            <w:tcW w:w="2518" w:type="dxa"/>
            <w:shd w:val="clear" w:color="auto" w:fill="auto"/>
            <w:vAlign w:val="center"/>
          </w:tcPr>
          <w:p w14:paraId="515990FE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</w:pPr>
            <w:r w:rsidRPr="00C355A6"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  <w:t>Wartość VAT (….. 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1C4294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right"/>
              <w:rPr>
                <w:rFonts w:ascii="Bio Sans" w:eastAsia="Calibri" w:hAnsi="Bio Sans" w:cs="Calibri"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</w:tcPr>
          <w:p w14:paraId="7B330D97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709D545C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i/>
                <w:sz w:val="20"/>
                <w:szCs w:val="20"/>
                <w:lang w:eastAsia="ar-SA"/>
              </w:rPr>
            </w:pPr>
          </w:p>
        </w:tc>
      </w:tr>
      <w:tr w:rsidR="00EE08D9" w:rsidRPr="00C355A6" w14:paraId="07061240" w14:textId="77777777" w:rsidTr="00D21806">
        <w:trPr>
          <w:trHeight w:val="624"/>
        </w:trPr>
        <w:tc>
          <w:tcPr>
            <w:tcW w:w="2518" w:type="dxa"/>
            <w:shd w:val="clear" w:color="auto" w:fill="auto"/>
            <w:vAlign w:val="center"/>
          </w:tcPr>
          <w:p w14:paraId="2C29C5E8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</w:pPr>
            <w:r w:rsidRPr="00C355A6"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A303E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right"/>
              <w:rPr>
                <w:rFonts w:ascii="Bio Sans" w:eastAsia="Calibri" w:hAnsi="Bio Sans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</w:tcPr>
          <w:p w14:paraId="0B39A7FF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DEEA393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EE08D9" w:rsidRPr="00F8349B" w14:paraId="2FC4444D" w14:textId="77777777" w:rsidTr="00D21806">
        <w:trPr>
          <w:trHeight w:val="353"/>
        </w:trPr>
        <w:tc>
          <w:tcPr>
            <w:tcW w:w="9712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EF6DE8B" w14:textId="77777777" w:rsidR="00EE08D9" w:rsidRPr="00F8349B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center"/>
              <w:rPr>
                <w:rFonts w:ascii="Bio Sans" w:hAnsi="Bio Sans" w:cs="Tahoma"/>
                <w:b/>
                <w:bCs/>
                <w:caps/>
                <w:sz w:val="18"/>
                <w:szCs w:val="18"/>
              </w:rPr>
            </w:pPr>
            <w:r w:rsidRPr="00F8349B">
              <w:rPr>
                <w:rFonts w:ascii="Bio Sans" w:hAnsi="Bio Sans" w:cs="Verdana"/>
                <w:b/>
                <w:iCs/>
                <w:caps/>
                <w:color w:val="000000"/>
                <w:sz w:val="18"/>
                <w:szCs w:val="18"/>
              </w:rPr>
              <w:t>CZĘŚĆ II: Usługa zaprojektowania i wykonania prototypów form do wtyku do all-in-one wraz z partią prototypową min. 200 szt.</w:t>
            </w:r>
          </w:p>
        </w:tc>
      </w:tr>
      <w:tr w:rsidR="00EE08D9" w:rsidRPr="00C355A6" w14:paraId="670542B7" w14:textId="77777777" w:rsidTr="00D21806">
        <w:trPr>
          <w:trHeight w:val="624"/>
        </w:trPr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7D1498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</w:pPr>
            <w:r w:rsidRPr="00C355A6"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8BBDCC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right"/>
              <w:rPr>
                <w:rFonts w:ascii="Bio Sans" w:eastAsia="Calibri" w:hAnsi="Bio Sans" w:cs="Calibri"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</w:tcPr>
          <w:p w14:paraId="6FFD05E3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4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D7B9F1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i/>
                <w:sz w:val="20"/>
                <w:szCs w:val="20"/>
                <w:lang w:eastAsia="ar-SA"/>
              </w:rPr>
            </w:pPr>
          </w:p>
        </w:tc>
      </w:tr>
      <w:tr w:rsidR="00EE08D9" w:rsidRPr="00C355A6" w14:paraId="60C71F71" w14:textId="77777777" w:rsidTr="00D21806">
        <w:trPr>
          <w:trHeight w:val="624"/>
        </w:trPr>
        <w:tc>
          <w:tcPr>
            <w:tcW w:w="2518" w:type="dxa"/>
            <w:shd w:val="clear" w:color="auto" w:fill="auto"/>
            <w:vAlign w:val="center"/>
          </w:tcPr>
          <w:p w14:paraId="4FDD6376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</w:pPr>
            <w:r w:rsidRPr="00C355A6"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  <w:t>Wartość VAT (….. 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3D7ECE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right"/>
              <w:rPr>
                <w:rFonts w:ascii="Bio Sans" w:eastAsia="Calibri" w:hAnsi="Bio Sans" w:cs="Calibri"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</w:tcPr>
          <w:p w14:paraId="013695FB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26247C73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i/>
                <w:sz w:val="20"/>
                <w:szCs w:val="20"/>
                <w:lang w:eastAsia="ar-SA"/>
              </w:rPr>
            </w:pPr>
          </w:p>
        </w:tc>
      </w:tr>
      <w:tr w:rsidR="00EE08D9" w:rsidRPr="00C355A6" w14:paraId="314BD33C" w14:textId="77777777" w:rsidTr="00D21806">
        <w:trPr>
          <w:trHeight w:val="624"/>
        </w:trPr>
        <w:tc>
          <w:tcPr>
            <w:tcW w:w="2518" w:type="dxa"/>
            <w:shd w:val="clear" w:color="auto" w:fill="auto"/>
            <w:vAlign w:val="center"/>
          </w:tcPr>
          <w:p w14:paraId="520E2B52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</w:pPr>
            <w:r w:rsidRPr="00C355A6">
              <w:rPr>
                <w:rFonts w:ascii="Bio Sans" w:eastAsia="Calibri" w:hAnsi="Bio Sans" w:cs="Calibri"/>
                <w:caps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A0D54A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jc w:val="right"/>
              <w:rPr>
                <w:rFonts w:ascii="Bio Sans" w:eastAsia="Calibri" w:hAnsi="Bio Sans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3" w:type="dxa"/>
          </w:tcPr>
          <w:p w14:paraId="29232BF6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455A390F" w14:textId="77777777" w:rsidR="00EE08D9" w:rsidRPr="00C355A6" w:rsidRDefault="00EE08D9" w:rsidP="00D21806">
            <w:pPr>
              <w:keepNext/>
              <w:autoSpaceDE w:val="0"/>
              <w:autoSpaceDN w:val="0"/>
              <w:spacing w:before="120" w:after="120" w:line="276" w:lineRule="auto"/>
              <w:rPr>
                <w:rFonts w:ascii="Bio Sans" w:eastAsia="Calibri" w:hAnsi="Bio Sans" w:cs="Calibri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18D379BE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p w14:paraId="27C993B7" w14:textId="693D6369" w:rsidR="001A3D38" w:rsidRPr="00C42153" w:rsidRDefault="00C42153" w:rsidP="00C42153">
      <w:pPr>
        <w:widowControl w:val="0"/>
        <w:autoSpaceDE w:val="0"/>
        <w:spacing w:before="120" w:after="12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lastRenderedPageBreak/>
        <w:t>OŚWIADCZENIA I ZOBOWIĄZANIA OFERENTA:</w:t>
      </w:r>
    </w:p>
    <w:p w14:paraId="03ACF59A" w14:textId="6AE947EC" w:rsidR="00C42153" w:rsidRPr="00C954ED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4EDCD97E" w14:textId="4830C0F8" w:rsidR="00C954ED" w:rsidRPr="00C42153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pełnym opisem przedmiotu zamówienia, a przedstawiona oferta jest zgodna z wymaganiami funkcjonalnymi i technicznymi przedstawionymi przez Zamawiającego. Gwarantuję wykonanie całości niniejszego zamówienia zgodnie z treścią Zapytania ofertowego we wskazanym w Zapytaniu ofertowym terminie.</w:t>
      </w:r>
    </w:p>
    <w:p w14:paraId="6B753909" w14:textId="55A1D670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</w:t>
      </w:r>
      <w:r w:rsidR="00C42153"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0F5AC79" w14:textId="33A17651" w:rsidR="00C42153" w:rsidRPr="00EE08D9" w:rsidRDefault="00C42153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 xml:space="preserve">Termin wykonania usługi </w:t>
      </w:r>
      <w:r w:rsidR="00EE08D9" w:rsidRPr="00EE08D9">
        <w:rPr>
          <w:rFonts w:ascii="Bio Sans" w:hAnsi="Bio Sans" w:cstheme="minorHAnsi"/>
          <w:b/>
          <w:color w:val="000000"/>
          <w:sz w:val="18"/>
          <w:szCs w:val="18"/>
        </w:rPr>
        <w:t>dla części I</w:t>
      </w:r>
      <w:r w:rsidR="00EE08D9">
        <w:rPr>
          <w:rFonts w:ascii="Bio Sans" w:hAnsi="Bio Sans" w:cstheme="minorHAnsi"/>
          <w:bCs/>
          <w:color w:val="000000"/>
          <w:sz w:val="18"/>
          <w:szCs w:val="18"/>
        </w:rPr>
        <w:t xml:space="preserve"> 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wynosić będzie ………………….tygodni.</w:t>
      </w:r>
    </w:p>
    <w:p w14:paraId="6C63C200" w14:textId="6749A45C" w:rsidR="00EE08D9" w:rsidRPr="00EE08D9" w:rsidRDefault="00EE08D9" w:rsidP="00EE08D9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 xml:space="preserve">Termin wykonania usługi </w:t>
      </w:r>
      <w:r w:rsidRPr="00EE08D9">
        <w:rPr>
          <w:rFonts w:ascii="Bio Sans" w:hAnsi="Bio Sans" w:cstheme="minorHAnsi"/>
          <w:b/>
          <w:color w:val="000000"/>
          <w:sz w:val="18"/>
          <w:szCs w:val="18"/>
        </w:rPr>
        <w:t>dla części I</w:t>
      </w:r>
      <w:r>
        <w:rPr>
          <w:rFonts w:ascii="Bio Sans" w:hAnsi="Bio Sans" w:cstheme="minorHAnsi"/>
          <w:b/>
          <w:color w:val="000000"/>
          <w:sz w:val="18"/>
          <w:szCs w:val="18"/>
        </w:rPr>
        <w:t>I</w:t>
      </w:r>
      <w:r>
        <w:rPr>
          <w:rFonts w:ascii="Bio Sans" w:hAnsi="Bio Sans" w:cstheme="minorHAnsi"/>
          <w:bCs/>
          <w:color w:val="000000"/>
          <w:sz w:val="18"/>
          <w:szCs w:val="18"/>
        </w:rPr>
        <w:t xml:space="preserve"> 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wynosić będzie ………………….tygodni.</w:t>
      </w:r>
    </w:p>
    <w:p w14:paraId="4F06421A" w14:textId="77777777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C90C451" w14:textId="7610F719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3F292FCC" w14:textId="5D3A9C73" w:rsidR="001A3D38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Państwa. </w:t>
      </w:r>
    </w:p>
    <w:p w14:paraId="2A1B8A7D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7D9CAE08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741CBFD4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73C34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6DAD0" w14:textId="77777777" w:rsidR="00294B04" w:rsidRDefault="00294B04" w:rsidP="00E55E18">
      <w:r>
        <w:separator/>
      </w:r>
    </w:p>
  </w:endnote>
  <w:endnote w:type="continuationSeparator" w:id="0">
    <w:p w14:paraId="6B192DCA" w14:textId="77777777" w:rsidR="00294B04" w:rsidRDefault="00294B04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altName w:val="Arial Narrow"/>
    <w:panose1 w:val="020B0406020202040204"/>
    <w:charset w:val="00"/>
    <w:family w:val="swiss"/>
    <w:notTrueType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91CD4" w14:textId="77777777" w:rsidR="00294B04" w:rsidRDefault="00294B04" w:rsidP="00E55E18">
      <w:r>
        <w:separator/>
      </w:r>
    </w:p>
  </w:footnote>
  <w:footnote w:type="continuationSeparator" w:id="0">
    <w:p w14:paraId="50AC0D73" w14:textId="77777777" w:rsidR="00294B04" w:rsidRDefault="00294B04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31740">
    <w:abstractNumId w:val="3"/>
  </w:num>
  <w:num w:numId="2" w16cid:durableId="1394087051">
    <w:abstractNumId w:val="13"/>
  </w:num>
  <w:num w:numId="3" w16cid:durableId="301010057">
    <w:abstractNumId w:val="9"/>
  </w:num>
  <w:num w:numId="4" w16cid:durableId="546650163">
    <w:abstractNumId w:val="16"/>
  </w:num>
  <w:num w:numId="5" w16cid:durableId="899174227">
    <w:abstractNumId w:val="14"/>
  </w:num>
  <w:num w:numId="6" w16cid:durableId="352271755">
    <w:abstractNumId w:val="23"/>
  </w:num>
  <w:num w:numId="7" w16cid:durableId="1033072443">
    <w:abstractNumId w:val="22"/>
  </w:num>
  <w:num w:numId="8" w16cid:durableId="1882394948">
    <w:abstractNumId w:val="17"/>
  </w:num>
  <w:num w:numId="9" w16cid:durableId="1940678253">
    <w:abstractNumId w:val="18"/>
  </w:num>
  <w:num w:numId="10" w16cid:durableId="2055419124">
    <w:abstractNumId w:val="0"/>
  </w:num>
  <w:num w:numId="11" w16cid:durableId="1813136439">
    <w:abstractNumId w:val="5"/>
  </w:num>
  <w:num w:numId="12" w16cid:durableId="446974056">
    <w:abstractNumId w:val="31"/>
  </w:num>
  <w:num w:numId="13" w16cid:durableId="1745911297">
    <w:abstractNumId w:val="30"/>
  </w:num>
  <w:num w:numId="14" w16cid:durableId="1165393141">
    <w:abstractNumId w:val="1"/>
  </w:num>
  <w:num w:numId="15" w16cid:durableId="28266140">
    <w:abstractNumId w:val="8"/>
  </w:num>
  <w:num w:numId="16" w16cid:durableId="1698433617">
    <w:abstractNumId w:val="20"/>
  </w:num>
  <w:num w:numId="17" w16cid:durableId="1342584226">
    <w:abstractNumId w:val="28"/>
  </w:num>
  <w:num w:numId="18" w16cid:durableId="412049973">
    <w:abstractNumId w:val="10"/>
  </w:num>
  <w:num w:numId="19" w16cid:durableId="892038826">
    <w:abstractNumId w:val="7"/>
  </w:num>
  <w:num w:numId="20" w16cid:durableId="1221593710">
    <w:abstractNumId w:val="27"/>
  </w:num>
  <w:num w:numId="21" w16cid:durableId="1259021797">
    <w:abstractNumId w:val="25"/>
  </w:num>
  <w:num w:numId="22" w16cid:durableId="1331257956">
    <w:abstractNumId w:val="11"/>
  </w:num>
  <w:num w:numId="23" w16cid:durableId="1391076607">
    <w:abstractNumId w:val="12"/>
  </w:num>
  <w:num w:numId="24" w16cid:durableId="1892187358">
    <w:abstractNumId w:val="24"/>
  </w:num>
  <w:num w:numId="25" w16cid:durableId="709112533">
    <w:abstractNumId w:val="19"/>
  </w:num>
  <w:num w:numId="26" w16cid:durableId="878857327">
    <w:abstractNumId w:val="15"/>
  </w:num>
  <w:num w:numId="27" w16cid:durableId="1125200173">
    <w:abstractNumId w:val="29"/>
  </w:num>
  <w:num w:numId="28" w16cid:durableId="939415383">
    <w:abstractNumId w:val="21"/>
  </w:num>
  <w:num w:numId="29" w16cid:durableId="1105224152">
    <w:abstractNumId w:val="2"/>
  </w:num>
  <w:num w:numId="30" w16cid:durableId="20403935">
    <w:abstractNumId w:val="4"/>
  </w:num>
  <w:num w:numId="31" w16cid:durableId="36398715">
    <w:abstractNumId w:val="6"/>
  </w:num>
  <w:num w:numId="32" w16cid:durableId="5265244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9110D"/>
    <w:rsid w:val="000E1F0A"/>
    <w:rsid w:val="001074FF"/>
    <w:rsid w:val="00132347"/>
    <w:rsid w:val="001718FF"/>
    <w:rsid w:val="001A1E53"/>
    <w:rsid w:val="001A3D38"/>
    <w:rsid w:val="0020214D"/>
    <w:rsid w:val="00294B04"/>
    <w:rsid w:val="002E6F63"/>
    <w:rsid w:val="00386271"/>
    <w:rsid w:val="003E11B4"/>
    <w:rsid w:val="0043676B"/>
    <w:rsid w:val="00472811"/>
    <w:rsid w:val="0048389D"/>
    <w:rsid w:val="004C254F"/>
    <w:rsid w:val="004F77E2"/>
    <w:rsid w:val="00516090"/>
    <w:rsid w:val="00573C34"/>
    <w:rsid w:val="006B2299"/>
    <w:rsid w:val="006C610F"/>
    <w:rsid w:val="006F6EF4"/>
    <w:rsid w:val="007060CB"/>
    <w:rsid w:val="00741569"/>
    <w:rsid w:val="007D54C9"/>
    <w:rsid w:val="008404CE"/>
    <w:rsid w:val="00961F26"/>
    <w:rsid w:val="009D351A"/>
    <w:rsid w:val="009F1857"/>
    <w:rsid w:val="00AC339B"/>
    <w:rsid w:val="00AD6EA2"/>
    <w:rsid w:val="00C42153"/>
    <w:rsid w:val="00C954ED"/>
    <w:rsid w:val="00CB3DE4"/>
    <w:rsid w:val="00DD0542"/>
    <w:rsid w:val="00E11C3C"/>
    <w:rsid w:val="00E55E18"/>
    <w:rsid w:val="00EE08D9"/>
    <w:rsid w:val="00F10B79"/>
    <w:rsid w:val="00F47378"/>
    <w:rsid w:val="00F51985"/>
    <w:rsid w:val="00F65B47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548A2"/>
  <w15:docId w15:val="{295EB57F-3374-4AFC-8D52-035AEC6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F6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88DC-E3B2-473E-B943-79FD19FC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Alicja Ostrowska</cp:lastModifiedBy>
  <cp:revision>2</cp:revision>
  <dcterms:created xsi:type="dcterms:W3CDTF">2024-10-23T12:18:00Z</dcterms:created>
  <dcterms:modified xsi:type="dcterms:W3CDTF">2024-10-23T12:18:00Z</dcterms:modified>
</cp:coreProperties>
</file>