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459B" w14:textId="0102B7F7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E83A6B">
        <w:rPr>
          <w:rFonts w:ascii="Bio Sans" w:hAnsi="Bio Sans" w:cstheme="minorHAnsi"/>
          <w:bCs/>
          <w:sz w:val="20"/>
          <w:szCs w:val="20"/>
          <w:highlight w:val="lightGray"/>
        </w:rPr>
        <w:t>2</w:t>
      </w: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</w:t>
      </w:r>
      <w:r w:rsidR="00EE58E0">
        <w:rPr>
          <w:rFonts w:ascii="Bio Sans" w:hAnsi="Bio Sans" w:cstheme="minorHAnsi"/>
          <w:b/>
          <w:bCs/>
          <w:color w:val="000000"/>
          <w:sz w:val="20"/>
          <w:szCs w:val="20"/>
        </w:rPr>
        <w:t>3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CB6D37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1A3D38" w:rsidRDefault="00E83A6B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56F41784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EE58E0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3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CB6D3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EE58E0">
        <w:rPr>
          <w:rFonts w:ascii="Bio Sans" w:hAnsi="Bio Sans" w:cstheme="minorHAnsi"/>
          <w:sz w:val="18"/>
          <w:szCs w:val="18"/>
          <w:lang w:eastAsia="ar-SA"/>
        </w:rPr>
        <w:t>0</w:t>
      </w:r>
      <w:r w:rsidR="00F70A47">
        <w:rPr>
          <w:rFonts w:ascii="Bio Sans" w:hAnsi="Bio Sans" w:cstheme="minorHAnsi"/>
          <w:sz w:val="18"/>
          <w:szCs w:val="18"/>
          <w:lang w:eastAsia="ar-SA"/>
        </w:rPr>
        <w:t>9</w:t>
      </w:r>
      <w:r w:rsidR="00EE58E0">
        <w:rPr>
          <w:rFonts w:ascii="Bio Sans" w:hAnsi="Bio Sans" w:cstheme="minorHAnsi"/>
          <w:sz w:val="18"/>
          <w:szCs w:val="18"/>
          <w:lang w:eastAsia="ar-SA"/>
        </w:rPr>
        <w:t>.08.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202</w:t>
      </w:r>
      <w:r w:rsidR="00CB6D37">
        <w:rPr>
          <w:rFonts w:ascii="Bio Sans" w:hAnsi="Bio Sans" w:cstheme="minorHAnsi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 </w:t>
      </w:r>
      <w:r w:rsidR="001A3D38" w:rsidRPr="00105631">
        <w:rPr>
          <w:rFonts w:ascii="Bio Sans" w:hAnsi="Bio Sans" w:cstheme="minorHAnsi"/>
          <w:b/>
          <w:color w:val="000000"/>
          <w:sz w:val="18"/>
          <w:szCs w:val="18"/>
        </w:rPr>
        <w:t>„</w:t>
      </w:r>
      <w:r w:rsidR="00EE58E0" w:rsidRPr="00EE58E0">
        <w:rPr>
          <w:rFonts w:ascii="Bio Sans" w:hAnsi="Bio Sans" w:cstheme="minorHAnsi"/>
          <w:b/>
          <w:color w:val="000000"/>
          <w:sz w:val="18"/>
          <w:szCs w:val="18"/>
        </w:rPr>
        <w:t>Usługi polegającej na wykonaniu części oprogramowania sterującego do wyrobu medycznego, w zakresie oprogramowania modułu HMI, w skład którego wchodzi interfejs użytkownika złożony z maksymalnie 13 różnych ekranów oraz komunikatów dźwiękowych</w:t>
      </w:r>
      <w:r w:rsidR="001A3D38" w:rsidRPr="00105631">
        <w:rPr>
          <w:rFonts w:ascii="Bio Sans" w:hAnsi="Bio Sans" w:cstheme="minorHAnsi"/>
          <w:b/>
          <w:color w:val="000000"/>
          <w:sz w:val="18"/>
          <w:szCs w:val="18"/>
        </w:rPr>
        <w:t>”</w:t>
      </w:r>
      <w:r w:rsidR="001A3D38"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41F0673D" w:rsidR="001A3D38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3EB5730A" w14:textId="5AB88503" w:rsidR="00E83A6B" w:rsidRPr="00E83A6B" w:rsidRDefault="00E83A6B" w:rsidP="00E83A6B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7291C55D" w14:textId="77777777" w:rsidR="005D7623" w:rsidRDefault="00F0616E" w:rsidP="00E83A6B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</w:t>
      </w:r>
      <w:r w:rsidR="00E83A6B">
        <w:rPr>
          <w:rFonts w:ascii="Bio Sans" w:hAnsi="Bio Sans" w:cstheme="minorHAnsi"/>
          <w:sz w:val="18"/>
          <w:szCs w:val="18"/>
        </w:rPr>
        <w:t xml:space="preserve">Oferent </w:t>
      </w:r>
      <w:r w:rsidR="00E83A6B" w:rsidRPr="00E83A6B">
        <w:rPr>
          <w:rFonts w:ascii="Bio Sans" w:hAnsi="Bio Sans" w:cstheme="minorHAnsi"/>
          <w:sz w:val="18"/>
          <w:szCs w:val="18"/>
        </w:rPr>
        <w:t>posiada</w:t>
      </w:r>
      <w:r w:rsidR="005D7623">
        <w:rPr>
          <w:rFonts w:ascii="Bio Sans" w:hAnsi="Bio Sans" w:cstheme="minorHAnsi"/>
          <w:sz w:val="18"/>
          <w:szCs w:val="18"/>
        </w:rPr>
        <w:t>:</w:t>
      </w:r>
    </w:p>
    <w:p w14:paraId="2956EA87" w14:textId="77777777" w:rsidR="005D7623" w:rsidRDefault="005D7623" w:rsidP="005D7623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6E34735" w14:textId="7F4C333F" w:rsidR="00E83A6B" w:rsidRPr="00F70A47" w:rsidRDefault="00E83A6B" w:rsidP="005D7623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>
        <w:rPr>
          <w:rFonts w:ascii="Bio Sans" w:hAnsi="Bio Sans" w:cstheme="minorHAnsi"/>
          <w:sz w:val="18"/>
          <w:szCs w:val="18"/>
        </w:rPr>
        <w:t>je</w:t>
      </w:r>
      <w:r w:rsidRPr="00E83A6B">
        <w:rPr>
          <w:rFonts w:ascii="Bio Sans" w:hAnsi="Bio Sans" w:cstheme="minorHAnsi"/>
          <w:sz w:val="18"/>
          <w:szCs w:val="18"/>
        </w:rPr>
        <w:t xml:space="preserve"> potencjałem technicznym i osobowym zdolnym do </w:t>
      </w:r>
      <w:r w:rsidRPr="00F70A47">
        <w:rPr>
          <w:rFonts w:ascii="Bio Sans" w:hAnsi="Bio Sans" w:cstheme="minorHAnsi"/>
          <w:sz w:val="18"/>
          <w:szCs w:val="18"/>
        </w:rPr>
        <w:t>wykonania przedmiotu zamówienia:</w:t>
      </w:r>
    </w:p>
    <w:p w14:paraId="7B890A9B" w14:textId="77777777" w:rsidR="00EE58E0" w:rsidRPr="00087A5B" w:rsidRDefault="00EE58E0" w:rsidP="00CB6D37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spacing w:after="60" w:line="276" w:lineRule="auto"/>
        <w:ind w:left="567" w:firstLine="0"/>
        <w:jc w:val="both"/>
        <w:rPr>
          <w:rFonts w:ascii="Bio Sans" w:hAnsi="Bio Sans" w:cstheme="minorHAnsi"/>
          <w:sz w:val="18"/>
          <w:szCs w:val="18"/>
        </w:rPr>
      </w:pPr>
      <w:r w:rsidRPr="00087A5B">
        <w:rPr>
          <w:rFonts w:ascii="Bio Sans" w:hAnsi="Bio Sans" w:cstheme="minorHAnsi"/>
          <w:sz w:val="18"/>
          <w:szCs w:val="18"/>
        </w:rPr>
        <w:t xml:space="preserve">Posiadają doświadczenie w zakresie wytwarzania oprogramowania wyrobów medycznych zgodnie z EN 62304 </w:t>
      </w:r>
      <w:r w:rsidR="005D7623" w:rsidRPr="00087A5B">
        <w:rPr>
          <w:rFonts w:ascii="Bio Sans" w:hAnsi="Bio Sans" w:cstheme="minorHAnsi"/>
          <w:sz w:val="18"/>
          <w:szCs w:val="18"/>
        </w:rPr>
        <w:t>(Oferent przedstawi dokumenty takie jak</w:t>
      </w:r>
      <w:r w:rsidRPr="00087A5B">
        <w:t xml:space="preserve"> </w:t>
      </w:r>
      <w:r w:rsidRPr="00087A5B">
        <w:rPr>
          <w:rFonts w:ascii="Bio Sans" w:hAnsi="Bio Sans" w:cstheme="minorHAnsi"/>
          <w:sz w:val="18"/>
          <w:szCs w:val="18"/>
        </w:rPr>
        <w:t>referencje odbiorców, protokoły odbiorcze, umowy, zlecenia lub inne</w:t>
      </w:r>
      <w:r w:rsidR="005D7623" w:rsidRPr="00087A5B">
        <w:rPr>
          <w:rFonts w:ascii="Bio Sans" w:hAnsi="Bio Sans" w:cstheme="minorHAnsi"/>
          <w:sz w:val="18"/>
          <w:szCs w:val="18"/>
        </w:rPr>
        <w:t>)</w:t>
      </w:r>
    </w:p>
    <w:p w14:paraId="1A834F8B" w14:textId="46FD9518" w:rsidR="005D7623" w:rsidRPr="00087A5B" w:rsidRDefault="00EE58E0" w:rsidP="00CB6D37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spacing w:after="60" w:line="276" w:lineRule="auto"/>
        <w:ind w:left="567" w:firstLine="0"/>
        <w:jc w:val="both"/>
        <w:rPr>
          <w:rFonts w:ascii="Bio Sans" w:hAnsi="Bio Sans" w:cstheme="minorHAnsi"/>
          <w:sz w:val="18"/>
          <w:szCs w:val="18"/>
        </w:rPr>
      </w:pPr>
      <w:r w:rsidRPr="00087A5B">
        <w:rPr>
          <w:rFonts w:ascii="Bio Sans" w:hAnsi="Bio Sans" w:cstheme="minorHAnsi"/>
          <w:sz w:val="18"/>
          <w:szCs w:val="18"/>
        </w:rPr>
        <w:t xml:space="preserve">Posiadają doświadczenie w zakresie wytwarzania graficznych interfejsów użytkownika </w:t>
      </w:r>
      <w:r w:rsidR="005D7623" w:rsidRPr="00087A5B">
        <w:rPr>
          <w:rFonts w:ascii="Bio Sans" w:hAnsi="Bio Sans" w:cstheme="minorHAnsi"/>
          <w:sz w:val="18"/>
          <w:szCs w:val="18"/>
        </w:rPr>
        <w:t xml:space="preserve">(Oferent przedstawi dokumenty potwierdzające doświadczenie takie jak: </w:t>
      </w:r>
      <w:r w:rsidRPr="00087A5B">
        <w:rPr>
          <w:rFonts w:ascii="Bio Sans" w:hAnsi="Bio Sans" w:cstheme="minorHAnsi"/>
          <w:sz w:val="18"/>
          <w:szCs w:val="18"/>
        </w:rPr>
        <w:t>referencje odbiorców, protokoły odbiorcze, umowy, zlecenia lub inne</w:t>
      </w:r>
      <w:r w:rsidR="005D7623" w:rsidRPr="00087A5B">
        <w:rPr>
          <w:rFonts w:ascii="Bio Sans" w:hAnsi="Bio Sans" w:cstheme="minorHAnsi"/>
          <w:sz w:val="18"/>
          <w:szCs w:val="18"/>
        </w:rPr>
        <w:t>)</w:t>
      </w:r>
    </w:p>
    <w:p w14:paraId="0E18A72C" w14:textId="77777777" w:rsidR="005D7623" w:rsidRP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4AB167B3" w14:textId="77777777" w:rsid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posiada odpowiednie zaplecze infrastrukturalne, umożliwiające wykonania realizację przedmiotu zamówienia,</w:t>
      </w:r>
    </w:p>
    <w:p w14:paraId="44F1F94A" w14:textId="4C61456E" w:rsidR="005D7623" w:rsidRPr="005D7623" w:rsidRDefault="005D7623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prowadzą działalność zgodną z opisem przedmiotu zamówienia,   </w:t>
      </w:r>
    </w:p>
    <w:p w14:paraId="588F3D76" w14:textId="77777777" w:rsidR="005D7623" w:rsidRP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>znajduje się w sytuacji ekonomicznej i finansowej zapewniającej wykonanie zamówienia,</w:t>
      </w:r>
    </w:p>
    <w:p w14:paraId="6FD85285" w14:textId="77777777" w:rsidR="005D7623" w:rsidRPr="005D7623" w:rsidRDefault="005D7623" w:rsidP="005D7623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nie są w stanie likwidacji ani też nie ogłosili upadłości,</w:t>
      </w:r>
    </w:p>
    <w:p w14:paraId="3E609F44" w14:textId="6A02287E" w:rsidR="005D7623" w:rsidRPr="005D7623" w:rsidRDefault="005D7623" w:rsidP="005D7623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nie zalegają z uiszczeniem podatków, opłat lub składek na ubezpieczenia społeczne lub zdrowotne,  </w:t>
      </w:r>
    </w:p>
    <w:p w14:paraId="6608C015" w14:textId="7F75C4FF" w:rsidR="00E83A6B" w:rsidRP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>nie zostali prawomocnie skazani 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24E8336E" w14:textId="78DCC586" w:rsidR="00E83A6B" w:rsidRPr="00132347" w:rsidRDefault="00F0616E" w:rsidP="00E83A6B">
      <w:pPr>
        <w:pStyle w:val="Default"/>
        <w:numPr>
          <w:ilvl w:val="0"/>
          <w:numId w:val="34"/>
        </w:numPr>
        <w:spacing w:before="60" w:after="60" w:line="276" w:lineRule="auto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</w:t>
      </w:r>
      <w:r w:rsidR="00E83A6B">
        <w:rPr>
          <w:rFonts w:ascii="Bio Sans" w:hAnsi="Bio Sans" w:cstheme="minorHAnsi"/>
          <w:bCs/>
          <w:sz w:val="18"/>
          <w:szCs w:val="18"/>
        </w:rPr>
        <w:t>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.</w:t>
      </w:r>
      <w:r w:rsidR="00E83A6B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="00E83A6B"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 xml:space="preserve">Zamawiającym lub osobami upoważnionymi do zaciągania zobowiązań w imieniu Zamawiającego lub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lastRenderedPageBreak/>
        <w:t>osobami wykonującymi w imieniu Zamawiającego czynności związane z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7B09B7C8" w14:textId="77777777" w:rsidR="00E83A6B" w:rsidRPr="00132347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3EDC7608" w14:textId="77777777" w:rsidR="00E83A6B" w:rsidRPr="00132347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2C4874DA" w14:textId="77777777" w:rsidR="00E83A6B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7D9CAE08" w14:textId="2C6614E3" w:rsidR="001A3D38" w:rsidRPr="00F0616E" w:rsidRDefault="00E83A6B" w:rsidP="00F0616E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BFFC01" w14:textId="13B389B8" w:rsidR="00F0616E" w:rsidRPr="00F0616E" w:rsidRDefault="00F0616E" w:rsidP="00F0616E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4A339438" w14:textId="2E64511C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</w:t>
      </w:r>
      <w:r w:rsidR="005D7623"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37CA0AE0" w14:textId="5427C06F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5D1007BE" w14:textId="32927995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4B05F218" w14:textId="384F04D9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3E25560A" w14:textId="5FC305DC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96296E0" w14:textId="31341B84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642CFAB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C2580C1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C9375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osoby prawne, których urzędującego członka organu zarządzającego prawomocnie skazano za przestępstwo popełnione w związku z postępowaniem o udzielenie zamówienia, przestępstwo 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lastRenderedPageBreak/>
        <w:t>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35CEC8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0C6511B0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D7623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5C89A" w14:textId="77777777" w:rsidR="00E706A9" w:rsidRDefault="00E706A9" w:rsidP="00E55E18">
      <w:r>
        <w:separator/>
      </w:r>
    </w:p>
  </w:endnote>
  <w:endnote w:type="continuationSeparator" w:id="0">
    <w:p w14:paraId="43644377" w14:textId="77777777" w:rsidR="00E706A9" w:rsidRDefault="00E706A9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D57F" w14:textId="77777777" w:rsidR="00E706A9" w:rsidRDefault="00E706A9" w:rsidP="00E55E18">
      <w:r>
        <w:separator/>
      </w:r>
    </w:p>
  </w:footnote>
  <w:footnote w:type="continuationSeparator" w:id="0">
    <w:p w14:paraId="19D6224F" w14:textId="77777777" w:rsidR="00E706A9" w:rsidRDefault="00E706A9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1CC7" w14:textId="7C1BBE5A" w:rsidR="00E55E18" w:rsidRDefault="00E55E18">
    <w:pPr>
      <w:pStyle w:val="Nagwek"/>
    </w:pPr>
    <w:r>
      <w:rPr>
        <w:noProof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 w15:restartNumberingAfterBreak="0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4669">
    <w:abstractNumId w:val="3"/>
  </w:num>
  <w:num w:numId="2" w16cid:durableId="506091551">
    <w:abstractNumId w:val="18"/>
  </w:num>
  <w:num w:numId="3" w16cid:durableId="155070084">
    <w:abstractNumId w:val="10"/>
  </w:num>
  <w:num w:numId="4" w16cid:durableId="1894808510">
    <w:abstractNumId w:val="21"/>
  </w:num>
  <w:num w:numId="5" w16cid:durableId="212691609">
    <w:abstractNumId w:val="19"/>
  </w:num>
  <w:num w:numId="6" w16cid:durableId="730470928">
    <w:abstractNumId w:val="31"/>
  </w:num>
  <w:num w:numId="7" w16cid:durableId="75132378">
    <w:abstractNumId w:val="28"/>
  </w:num>
  <w:num w:numId="8" w16cid:durableId="553195294">
    <w:abstractNumId w:val="22"/>
  </w:num>
  <w:num w:numId="9" w16cid:durableId="373390168">
    <w:abstractNumId w:val="24"/>
  </w:num>
  <w:num w:numId="10" w16cid:durableId="1099176681">
    <w:abstractNumId w:val="0"/>
  </w:num>
  <w:num w:numId="11" w16cid:durableId="323238672">
    <w:abstractNumId w:val="5"/>
  </w:num>
  <w:num w:numId="12" w16cid:durableId="741028933">
    <w:abstractNumId w:val="41"/>
  </w:num>
  <w:num w:numId="13" w16cid:durableId="899555816">
    <w:abstractNumId w:val="40"/>
  </w:num>
  <w:num w:numId="14" w16cid:durableId="1914075656">
    <w:abstractNumId w:val="1"/>
  </w:num>
  <w:num w:numId="15" w16cid:durableId="800877670">
    <w:abstractNumId w:val="9"/>
  </w:num>
  <w:num w:numId="16" w16cid:durableId="1758936544">
    <w:abstractNumId w:val="26"/>
  </w:num>
  <w:num w:numId="17" w16cid:durableId="673846618">
    <w:abstractNumId w:val="38"/>
  </w:num>
  <w:num w:numId="18" w16cid:durableId="1231497326">
    <w:abstractNumId w:val="13"/>
  </w:num>
  <w:num w:numId="19" w16cid:durableId="1233078812">
    <w:abstractNumId w:val="8"/>
  </w:num>
  <w:num w:numId="20" w16cid:durableId="2142990325">
    <w:abstractNumId w:val="36"/>
  </w:num>
  <w:num w:numId="21" w16cid:durableId="786044364">
    <w:abstractNumId w:val="33"/>
  </w:num>
  <w:num w:numId="22" w16cid:durableId="287978146">
    <w:abstractNumId w:val="14"/>
  </w:num>
  <w:num w:numId="23" w16cid:durableId="594217637">
    <w:abstractNumId w:val="17"/>
  </w:num>
  <w:num w:numId="24" w16cid:durableId="67459439">
    <w:abstractNumId w:val="32"/>
  </w:num>
  <w:num w:numId="25" w16cid:durableId="1392659863">
    <w:abstractNumId w:val="25"/>
  </w:num>
  <w:num w:numId="26" w16cid:durableId="1513451261">
    <w:abstractNumId w:val="20"/>
  </w:num>
  <w:num w:numId="27" w16cid:durableId="1836725581">
    <w:abstractNumId w:val="39"/>
  </w:num>
  <w:num w:numId="28" w16cid:durableId="1168247730">
    <w:abstractNumId w:val="27"/>
  </w:num>
  <w:num w:numId="29" w16cid:durableId="217128226">
    <w:abstractNumId w:val="2"/>
  </w:num>
  <w:num w:numId="30" w16cid:durableId="1210650288">
    <w:abstractNumId w:val="4"/>
  </w:num>
  <w:num w:numId="31" w16cid:durableId="766928445">
    <w:abstractNumId w:val="6"/>
  </w:num>
  <w:num w:numId="32" w16cid:durableId="552887154">
    <w:abstractNumId w:val="35"/>
  </w:num>
  <w:num w:numId="33" w16cid:durableId="367996392">
    <w:abstractNumId w:val="37"/>
  </w:num>
  <w:num w:numId="34" w16cid:durableId="1730108617">
    <w:abstractNumId w:val="29"/>
  </w:num>
  <w:num w:numId="35" w16cid:durableId="1045761498">
    <w:abstractNumId w:val="11"/>
  </w:num>
  <w:num w:numId="36" w16cid:durableId="1216701275">
    <w:abstractNumId w:val="30"/>
  </w:num>
  <w:num w:numId="37" w16cid:durableId="17463504">
    <w:abstractNumId w:val="12"/>
  </w:num>
  <w:num w:numId="38" w16cid:durableId="687099448">
    <w:abstractNumId w:val="7"/>
  </w:num>
  <w:num w:numId="39" w16cid:durableId="1999571316">
    <w:abstractNumId w:val="34"/>
  </w:num>
  <w:num w:numId="40" w16cid:durableId="506091209">
    <w:abstractNumId w:val="15"/>
  </w:num>
  <w:num w:numId="41" w16cid:durableId="1040933948">
    <w:abstractNumId w:val="16"/>
  </w:num>
  <w:num w:numId="42" w16cid:durableId="577136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87A5B"/>
    <w:rsid w:val="0009110D"/>
    <w:rsid w:val="000E1F0A"/>
    <w:rsid w:val="00132347"/>
    <w:rsid w:val="001A3D38"/>
    <w:rsid w:val="0020214D"/>
    <w:rsid w:val="00335E77"/>
    <w:rsid w:val="00384334"/>
    <w:rsid w:val="00386271"/>
    <w:rsid w:val="003B254F"/>
    <w:rsid w:val="0043676B"/>
    <w:rsid w:val="0048389D"/>
    <w:rsid w:val="004C254F"/>
    <w:rsid w:val="004F77E2"/>
    <w:rsid w:val="00516090"/>
    <w:rsid w:val="005D7623"/>
    <w:rsid w:val="006B2299"/>
    <w:rsid w:val="00741569"/>
    <w:rsid w:val="007D54C9"/>
    <w:rsid w:val="008404CE"/>
    <w:rsid w:val="008C54B6"/>
    <w:rsid w:val="009D351A"/>
    <w:rsid w:val="009F1857"/>
    <w:rsid w:val="00AC339B"/>
    <w:rsid w:val="00AF44CC"/>
    <w:rsid w:val="00C42153"/>
    <w:rsid w:val="00C954ED"/>
    <w:rsid w:val="00CB3DE4"/>
    <w:rsid w:val="00CB6D37"/>
    <w:rsid w:val="00D4364C"/>
    <w:rsid w:val="00E11C3C"/>
    <w:rsid w:val="00E55E18"/>
    <w:rsid w:val="00E706A9"/>
    <w:rsid w:val="00E83A6B"/>
    <w:rsid w:val="00EE58E0"/>
    <w:rsid w:val="00F0616E"/>
    <w:rsid w:val="00F65B47"/>
    <w:rsid w:val="00F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48A2"/>
  <w15:chartTrackingRefBased/>
  <w15:docId w15:val="{51B94C10-9A61-450A-842A-E792F849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80E6-629F-47C0-AAD9-4AAB8C2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Alicja Ostrowska</cp:lastModifiedBy>
  <cp:revision>7</cp:revision>
  <dcterms:created xsi:type="dcterms:W3CDTF">2023-03-07T07:34:00Z</dcterms:created>
  <dcterms:modified xsi:type="dcterms:W3CDTF">2024-08-09T06:20:00Z</dcterms:modified>
</cp:coreProperties>
</file>